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BC40" w14:textId="77777777" w:rsidR="00B50486" w:rsidRDefault="00B50486">
      <w:pPr>
        <w:rPr>
          <w:rFonts w:ascii="Times New Roman" w:hAnsi="Times New Roman" w:cs="Times New Roman"/>
          <w:sz w:val="24"/>
          <w:szCs w:val="24"/>
        </w:rPr>
      </w:pPr>
    </w:p>
    <w:p w14:paraId="60F5DE9A" w14:textId="51E6A616" w:rsidR="0033065D" w:rsidRPr="00241F71" w:rsidRDefault="00B63F8F" w:rsidP="008F5105">
      <w:pPr>
        <w:jc w:val="both"/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 xml:space="preserve">Списък на партии, коалиции от партии и инициативни комитети, присъединени с нарочна за целта декларация, към Споразумението от </w:t>
      </w:r>
      <w:bookmarkStart w:id="0" w:name="_GoBack"/>
      <w:bookmarkEnd w:id="0"/>
      <w:r w:rsidRPr="00241F71">
        <w:rPr>
          <w:rFonts w:ascii="Times New Roman" w:hAnsi="Times New Roman" w:cs="Times New Roman"/>
          <w:sz w:val="24"/>
          <w:szCs w:val="24"/>
        </w:rPr>
        <w:t>18.04.2019 г. за отразяване на предизборната кампания в изборите за представители в Европейския парламент от Република Б</w:t>
      </w:r>
      <w:r w:rsidR="009C599E">
        <w:rPr>
          <w:rFonts w:ascii="Times New Roman" w:hAnsi="Times New Roman" w:cs="Times New Roman"/>
          <w:sz w:val="24"/>
          <w:szCs w:val="24"/>
        </w:rPr>
        <w:t>ъ</w:t>
      </w:r>
      <w:r w:rsidRPr="00241F71">
        <w:rPr>
          <w:rFonts w:ascii="Times New Roman" w:hAnsi="Times New Roman" w:cs="Times New Roman"/>
          <w:sz w:val="24"/>
          <w:szCs w:val="24"/>
        </w:rPr>
        <w:t>лгария на 26.05.2019 г.</w:t>
      </w:r>
    </w:p>
    <w:p w14:paraId="6055E02B" w14:textId="5985B87F" w:rsidR="00B63F8F" w:rsidRPr="00241F71" w:rsidRDefault="00B63F8F">
      <w:pPr>
        <w:rPr>
          <w:rFonts w:ascii="Times New Roman" w:hAnsi="Times New Roman" w:cs="Times New Roman"/>
          <w:sz w:val="24"/>
          <w:szCs w:val="24"/>
        </w:rPr>
      </w:pPr>
    </w:p>
    <w:p w14:paraId="7A03C908" w14:textId="4A9CD44C" w:rsidR="00B63F8F" w:rsidRPr="00241F71" w:rsidRDefault="007A33E3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 п</w:t>
      </w:r>
      <w:r w:rsidR="005674DC">
        <w:rPr>
          <w:rFonts w:ascii="Times New Roman" w:hAnsi="Times New Roman" w:cs="Times New Roman"/>
          <w:sz w:val="24"/>
          <w:szCs w:val="24"/>
        </w:rPr>
        <w:t xml:space="preserve">артия </w:t>
      </w:r>
      <w:r w:rsidR="00B63F8F" w:rsidRPr="00241F71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</w:p>
    <w:p w14:paraId="6EA99994" w14:textId="7C3BA5C6" w:rsidR="00B63F8F" w:rsidRPr="00241F71" w:rsidRDefault="00462CD5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Коалиция </w:t>
      </w:r>
      <w:r w:rsidR="00B63F8F" w:rsidRPr="00241F71">
        <w:rPr>
          <w:rFonts w:ascii="Times New Roman" w:hAnsi="Times New Roman" w:cs="Times New Roman"/>
          <w:sz w:val="24"/>
          <w:szCs w:val="24"/>
        </w:rPr>
        <w:t>Движение „Заедно“</w:t>
      </w:r>
    </w:p>
    <w:p w14:paraId="4C3B7FA1" w14:textId="6ED8F1DB" w:rsidR="00B63F8F" w:rsidRPr="00241F71" w:rsidRDefault="00B63F8F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>Политическа партия „Възраждане“</w:t>
      </w:r>
    </w:p>
    <w:p w14:paraId="13C3522D" w14:textId="295087AD" w:rsidR="00B63F8F" w:rsidRPr="00241F71" w:rsidRDefault="00B63F8F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 xml:space="preserve">Политическа партия „Движение </w:t>
      </w:r>
      <w:r w:rsidR="00635FE9">
        <w:rPr>
          <w:rFonts w:ascii="Times New Roman" w:hAnsi="Times New Roman" w:cs="Times New Roman"/>
          <w:sz w:val="24"/>
          <w:szCs w:val="24"/>
        </w:rPr>
        <w:t>п</w:t>
      </w:r>
      <w:r w:rsidRPr="00241F71">
        <w:rPr>
          <w:rFonts w:ascii="Times New Roman" w:hAnsi="Times New Roman" w:cs="Times New Roman"/>
          <w:sz w:val="24"/>
          <w:szCs w:val="24"/>
        </w:rPr>
        <w:t>резареди България“</w:t>
      </w:r>
    </w:p>
    <w:p w14:paraId="457F6A8E" w14:textId="1EA26C90" w:rsidR="00B63F8F" w:rsidRPr="00241F71" w:rsidRDefault="003C3A1C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>Инициативен комитет за</w:t>
      </w:r>
      <w:r>
        <w:rPr>
          <w:rFonts w:ascii="Times New Roman" w:hAnsi="Times New Roman" w:cs="Times New Roman"/>
          <w:sz w:val="24"/>
          <w:szCs w:val="24"/>
        </w:rPr>
        <w:t xml:space="preserve"> независимия</w:t>
      </w:r>
      <w:r w:rsidRPr="00241F71"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EE33BD">
        <w:rPr>
          <w:rFonts w:ascii="Times New Roman" w:hAnsi="Times New Roman" w:cs="Times New Roman"/>
          <w:sz w:val="24"/>
          <w:szCs w:val="24"/>
        </w:rPr>
        <w:t xml:space="preserve"> </w:t>
      </w:r>
      <w:r w:rsidR="00B63F8F" w:rsidRPr="00241F71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7E35A0">
        <w:rPr>
          <w:rFonts w:ascii="Times New Roman" w:hAnsi="Times New Roman" w:cs="Times New Roman"/>
          <w:sz w:val="24"/>
          <w:szCs w:val="24"/>
        </w:rPr>
        <w:t xml:space="preserve">Нанков </w:t>
      </w:r>
      <w:r w:rsidR="00B63F8F" w:rsidRPr="00241F71">
        <w:rPr>
          <w:rFonts w:ascii="Times New Roman" w:hAnsi="Times New Roman" w:cs="Times New Roman"/>
          <w:sz w:val="24"/>
          <w:szCs w:val="24"/>
        </w:rPr>
        <w:t>Ненчев</w:t>
      </w:r>
    </w:p>
    <w:p w14:paraId="28CC5232" w14:textId="21E57788" w:rsidR="00B63F8F" w:rsidRPr="00241F71" w:rsidRDefault="00B63F8F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>Политическа партия „Глас Народен“</w:t>
      </w:r>
    </w:p>
    <w:p w14:paraId="7B2754C0" w14:textId="52390934" w:rsidR="00B63F8F" w:rsidRPr="00241F71" w:rsidRDefault="00B63F8F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>Инициативен комитет за</w:t>
      </w:r>
      <w:r w:rsidR="00415C45">
        <w:rPr>
          <w:rFonts w:ascii="Times New Roman" w:hAnsi="Times New Roman" w:cs="Times New Roman"/>
          <w:sz w:val="24"/>
          <w:szCs w:val="24"/>
        </w:rPr>
        <w:t xml:space="preserve"> независимия</w:t>
      </w:r>
      <w:r w:rsidRPr="00241F71">
        <w:rPr>
          <w:rFonts w:ascii="Times New Roman" w:hAnsi="Times New Roman" w:cs="Times New Roman"/>
          <w:sz w:val="24"/>
          <w:szCs w:val="24"/>
        </w:rPr>
        <w:t xml:space="preserve"> кандидат Христо Симеонов Симеонов</w:t>
      </w:r>
    </w:p>
    <w:p w14:paraId="5532248A" w14:textId="7D894052" w:rsidR="00B63F8F" w:rsidRDefault="00B63F8F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1F71">
        <w:rPr>
          <w:rFonts w:ascii="Times New Roman" w:hAnsi="Times New Roman" w:cs="Times New Roman"/>
          <w:sz w:val="24"/>
          <w:szCs w:val="24"/>
        </w:rPr>
        <w:t>Коалиция „Път на младите“</w:t>
      </w:r>
    </w:p>
    <w:p w14:paraId="15758C64" w14:textId="796F960C" w:rsidR="00635FE9" w:rsidRDefault="008F0860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 партия „Партия на Зелените“</w:t>
      </w:r>
    </w:p>
    <w:p w14:paraId="48DC3BE0" w14:textId="52EE8119" w:rsidR="000A6538" w:rsidRPr="00241F71" w:rsidRDefault="000A6538" w:rsidP="00B63F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Pr="00241F71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независимия</w:t>
      </w:r>
      <w:r w:rsidRPr="00241F71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Десислава Петрова Иванчева</w:t>
      </w:r>
    </w:p>
    <w:sectPr w:rsidR="000A6538" w:rsidRPr="0024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721A2"/>
    <w:multiLevelType w:val="hybridMultilevel"/>
    <w:tmpl w:val="7E6A4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E3"/>
    <w:rsid w:val="000A6538"/>
    <w:rsid w:val="00241F71"/>
    <w:rsid w:val="0033065D"/>
    <w:rsid w:val="003C3A1C"/>
    <w:rsid w:val="00415C45"/>
    <w:rsid w:val="00462CD5"/>
    <w:rsid w:val="005674DC"/>
    <w:rsid w:val="00635FE9"/>
    <w:rsid w:val="006917E3"/>
    <w:rsid w:val="007A33E3"/>
    <w:rsid w:val="007E35A0"/>
    <w:rsid w:val="00845597"/>
    <w:rsid w:val="008F0860"/>
    <w:rsid w:val="008F5105"/>
    <w:rsid w:val="009C599E"/>
    <w:rsid w:val="00B50486"/>
    <w:rsid w:val="00B63F8F"/>
    <w:rsid w:val="00E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FF7AE"/>
  <w15:chartTrackingRefBased/>
  <w15:docId w15:val="{A2FFBDE3-E6EA-40DF-9C09-7674D0BC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БНТ</dc:creator>
  <cp:keywords/>
  <dc:description/>
  <cp:lastModifiedBy>БНТ</cp:lastModifiedBy>
  <cp:revision>17</cp:revision>
  <cp:lastPrinted>2019-04-25T11:01:00Z</cp:lastPrinted>
  <dcterms:created xsi:type="dcterms:W3CDTF">2019-04-25T07:51:00Z</dcterms:created>
  <dcterms:modified xsi:type="dcterms:W3CDTF">2019-04-25T11:01:00Z</dcterms:modified>
</cp:coreProperties>
</file>